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828" w:rsidRPr="004966D9" w:rsidRDefault="00F93828" w:rsidP="00F93828">
      <w:pPr>
        <w:tabs>
          <w:tab w:val="left" w:pos="1080"/>
        </w:tabs>
        <w:ind w:right="-2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-180975</wp:posOffset>
            </wp:positionV>
            <wp:extent cx="1019175" cy="10953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828" w:rsidRPr="004966D9" w:rsidRDefault="00F93828" w:rsidP="00F93828">
      <w:pPr>
        <w:jc w:val="center"/>
        <w:rPr>
          <w:rFonts w:ascii="TH SarabunIT๙" w:hAnsi="TH SarabunIT๙" w:cs="TH SarabunIT๙"/>
        </w:rPr>
      </w:pPr>
    </w:p>
    <w:p w:rsidR="00F93828" w:rsidRPr="004966D9" w:rsidRDefault="00F93828" w:rsidP="00F93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3828" w:rsidRPr="004966D9" w:rsidRDefault="00F93828" w:rsidP="00F9382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93828" w:rsidRPr="004966D9" w:rsidRDefault="00F93828" w:rsidP="00F93828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966D9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ประกาศองค์การบริหารส่วนตำบลกะหรอ</w:t>
      </w:r>
    </w:p>
    <w:p w:rsidR="00F93828" w:rsidRPr="004966D9" w:rsidRDefault="00F93828" w:rsidP="00F9382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66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การขึ้นทะเบียนผู้สูงอายุ  เพื่อรับเงินยังชีพตามนโยบายรัฐบาล  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F93828" w:rsidRPr="004966D9" w:rsidRDefault="00F93828" w:rsidP="00F93828">
      <w:pPr>
        <w:jc w:val="center"/>
        <w:rPr>
          <w:rFonts w:ascii="TH SarabunIT๙" w:hAnsi="TH SarabunIT๙" w:cs="TH SarabunIT๙"/>
        </w:rPr>
      </w:pPr>
      <w:r w:rsidRPr="004966D9">
        <w:rPr>
          <w:rFonts w:ascii="TH SarabunIT๙" w:hAnsi="TH SarabunIT๙" w:cs="TH SarabunIT๙"/>
          <w:b/>
          <w:bCs/>
          <w:sz w:val="32"/>
          <w:szCs w:val="32"/>
        </w:rPr>
        <w:t>--------------------------</w:t>
      </w:r>
    </w:p>
    <w:p w:rsidR="00F93828" w:rsidRPr="004966D9" w:rsidRDefault="00F93828" w:rsidP="00F93828">
      <w:pPr>
        <w:rPr>
          <w:rFonts w:ascii="TH SarabunIT๙" w:hAnsi="TH SarabunIT๙" w:cs="TH SarabunIT๙"/>
        </w:rPr>
      </w:pPr>
    </w:p>
    <w:p w:rsidR="00F93828" w:rsidRPr="004966D9" w:rsidRDefault="00F93828" w:rsidP="00F93828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66D9">
        <w:rPr>
          <w:rFonts w:ascii="TH SarabunIT๙" w:hAnsi="TH SarabunIT๙" w:cs="TH SarabunIT๙"/>
        </w:rPr>
        <w:tab/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ตามที่รัฐบาลได้มีนโยบาย  ด้านการสร้างหลักประกันรายได้แก่กลุ่มผู้สูงอายุที่มีรายได้ไม่เพียงพอต่อการยังชีพ   โดยจัดสรรเบี้ยยังชีพให้แก่ผู้สูงอายุที่มีอายุ  60  ปีขึ้น  และให้องค์กรปกครองส่วนท้องถิ่นดำเนินการรับขึ้นทะเบียนผู้สูงอายุรายใหม่ที่ยังไม่เคยขึ้นทะเบียนมาก่อน  ซึ่งมีอายุ 60  ปีบริบูรณ์ขึ้นไป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4966D9">
        <w:rPr>
          <w:rFonts w:ascii="TH SarabunIT๙" w:hAnsi="TH SarabunIT๙" w:cs="TH SarabunIT๙"/>
          <w:sz w:val="32"/>
          <w:szCs w:val="32"/>
          <w:cs/>
        </w:rPr>
        <w:t>ในปีงบประมาณ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 (โดยเป็นผู้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เกิดตั้งแต่วันที่  1 ตุลาคม  2500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 2501</w:t>
      </w:r>
      <w:r w:rsidRPr="004966D9">
        <w:rPr>
          <w:rFonts w:ascii="TH SarabunIT๙" w:hAnsi="TH SarabunIT๙" w:cs="TH SarabunIT๙"/>
          <w:sz w:val="32"/>
          <w:szCs w:val="32"/>
          <w:cs/>
        </w:rPr>
        <w:t>)  และผู้อายุที่มีการย้ายภูมิลำเนาเข้ามาใหม่ในพื้นที่  ภายในเดือนพฤศจิกายน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66D9">
        <w:rPr>
          <w:rFonts w:ascii="TH SarabunIT๙" w:hAnsi="TH SarabunIT๙" w:cs="TH SarabunIT๙"/>
          <w:sz w:val="32"/>
          <w:szCs w:val="32"/>
        </w:rPr>
        <w:t xml:space="preserve"> </w:t>
      </w:r>
      <w:r w:rsidRPr="004966D9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93828" w:rsidRDefault="00F93828" w:rsidP="00F93828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966D9">
        <w:rPr>
          <w:rFonts w:ascii="TH SarabunIT๙" w:hAnsi="TH SarabunIT๙" w:cs="TH SarabunIT๙"/>
          <w:sz w:val="32"/>
          <w:szCs w:val="32"/>
          <w:cs/>
        </w:rPr>
        <w:tab/>
        <w:t>ในการนี้   องค์การบริหารส่วนตำบลกะหรอ   จึงประกาศการดำเนินการรับคำขอขึ้นทะเบียน  ผู้สูงอายุรายใหม่เพื่อรับเงินเบี้ยยังชีพตามนโยบายรัฐบาล   ประจำปีงบประมาณ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ตั้งแต่บัดนี้ถึงวันที่</w:t>
      </w:r>
      <w:r w:rsidRPr="004966D9">
        <w:rPr>
          <w:rFonts w:ascii="TH SarabunIT๙" w:hAnsi="TH SarabunIT๙" w:cs="TH SarabunIT๙"/>
          <w:sz w:val="32"/>
          <w:szCs w:val="32"/>
          <w:cs/>
        </w:rPr>
        <w:t>30  พฤศจิกายน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 เวลา  08.30 </w:t>
      </w:r>
      <w:r w:rsidRPr="004966D9">
        <w:rPr>
          <w:rFonts w:ascii="TH SarabunIT๙" w:hAnsi="TH SarabunIT๙" w:cs="TH SarabunIT๙"/>
          <w:sz w:val="32"/>
          <w:szCs w:val="32"/>
        </w:rPr>
        <w:t>–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16.30  น.   ณ  ที่ทำการองค์การบริหารส่วนตำบลกะหรอ</w:t>
      </w:r>
    </w:p>
    <w:p w:rsidR="00F93828" w:rsidRPr="004966D9" w:rsidRDefault="00F93828" w:rsidP="00F93828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966D9">
        <w:rPr>
          <w:rFonts w:ascii="TH SarabunIT๙" w:hAnsi="TH SarabunIT๙" w:cs="TH SarabunIT๙"/>
          <w:sz w:val="32"/>
          <w:szCs w:val="32"/>
          <w:cs/>
        </w:rPr>
        <w:tab/>
        <w:t>ทั้งนี้   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- </w:t>
      </w:r>
      <w:r w:rsidRPr="004966D9">
        <w:rPr>
          <w:rFonts w:ascii="TH SarabunIT๙" w:hAnsi="TH SarabunIT๙" w:cs="TH SarabunIT๙"/>
          <w:sz w:val="32"/>
          <w:szCs w:val="32"/>
          <w:cs/>
        </w:rPr>
        <w:t>30  พฤศจิกายน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66D9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F93828" w:rsidRPr="004966D9" w:rsidRDefault="00F93828" w:rsidP="00F93828">
      <w:pPr>
        <w:tabs>
          <w:tab w:val="left" w:pos="1080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4966D9"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Pr="004966D9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F93828" w:rsidRDefault="00F93828" w:rsidP="00F93828">
      <w:pPr>
        <w:tabs>
          <w:tab w:val="left" w:pos="1080"/>
        </w:tabs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1915160</wp:posOffset>
            </wp:positionH>
            <wp:positionV relativeFrom="paragraph">
              <wp:posOffset>119380</wp:posOffset>
            </wp:positionV>
            <wp:extent cx="2019300" cy="1017270"/>
            <wp:effectExtent l="0" t="0" r="0" b="0"/>
            <wp:wrapNone/>
            <wp:docPr id="1" name="รูปภาพ 1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828" w:rsidRDefault="00F93828" w:rsidP="00F93828">
      <w:pPr>
        <w:tabs>
          <w:tab w:val="left" w:pos="1080"/>
        </w:tabs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93828" w:rsidRPr="004966D9" w:rsidRDefault="00F93828" w:rsidP="00F93828">
      <w:pPr>
        <w:tabs>
          <w:tab w:val="left" w:pos="1080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4966D9">
        <w:rPr>
          <w:rFonts w:ascii="TH SarabunIT๙" w:hAnsi="TH SarabunIT๙" w:cs="TH SarabunIT๙"/>
          <w:sz w:val="32"/>
          <w:szCs w:val="32"/>
          <w:cs/>
        </w:rPr>
        <w:t xml:space="preserve"> (นายมนัส</w:t>
      </w:r>
      <w:proofErr w:type="spellStart"/>
      <w:r w:rsidRPr="004966D9"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 w:rsidRPr="004966D9">
        <w:rPr>
          <w:rFonts w:ascii="TH SarabunIT๙" w:hAnsi="TH SarabunIT๙" w:cs="TH SarabunIT๙"/>
          <w:sz w:val="32"/>
          <w:szCs w:val="32"/>
          <w:cs/>
        </w:rPr>
        <w:t xml:space="preserve">   สุทธิเดช)</w:t>
      </w:r>
    </w:p>
    <w:p w:rsidR="00F93828" w:rsidRPr="004966D9" w:rsidRDefault="00F93828" w:rsidP="00F93828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966D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นายกองค์การบริหารส่วนตำบลกะหรอ</w:t>
      </w:r>
    </w:p>
    <w:p w:rsidR="00F93828" w:rsidRPr="004966D9" w:rsidRDefault="00F93828" w:rsidP="00F93828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93828" w:rsidRPr="004966D9" w:rsidRDefault="00F93828" w:rsidP="00F93828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93828" w:rsidRPr="004966D9" w:rsidRDefault="00F93828" w:rsidP="00F93828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93828" w:rsidRPr="004966D9" w:rsidRDefault="00F93828" w:rsidP="00F93828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F93828" w:rsidRPr="00496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828"/>
    <w:rsid w:val="0054093F"/>
    <w:rsid w:val="00606650"/>
    <w:rsid w:val="007515DC"/>
    <w:rsid w:val="00F9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2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2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2018-06-14T06:52:00Z</dcterms:created>
  <dcterms:modified xsi:type="dcterms:W3CDTF">2018-06-14T06:54:00Z</dcterms:modified>
</cp:coreProperties>
</file>